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670" w:type="dxa"/>
        <w:tblInd w:w="93" w:type="dxa"/>
        <w:tblLook w:val="04A0" w:firstRow="1" w:lastRow="0" w:firstColumn="1" w:lastColumn="0" w:noHBand="0" w:noVBand="1"/>
      </w:tblPr>
      <w:tblGrid>
        <w:gridCol w:w="8670"/>
      </w:tblGrid>
      <w:tr w:rsidR="005506BE" w:rsidRPr="005506BE" w14:paraId="1F4086B3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46D233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>
              <w:rPr>
                <w:rFonts w:ascii="Calibri" w:eastAsia="Times New Roman" w:hAnsi="Calibri" w:cs="Times New Roman"/>
                <w:noProof/>
                <w:color w:val="000000"/>
                <w:lang w:val="en-US"/>
              </w:rPr>
              <w:drawing>
                <wp:anchor distT="0" distB="0" distL="114300" distR="114300" simplePos="0" relativeHeight="251658240" behindDoc="0" locked="0" layoutInCell="1" allowOverlap="1" wp14:anchorId="72BAD746" wp14:editId="04E17A5D">
                  <wp:simplePos x="0" y="0"/>
                  <wp:positionH relativeFrom="column">
                    <wp:posOffset>-1427480</wp:posOffset>
                  </wp:positionH>
                  <wp:positionV relativeFrom="paragraph">
                    <wp:posOffset>-916940</wp:posOffset>
                  </wp:positionV>
                  <wp:extent cx="7889240" cy="3202940"/>
                  <wp:effectExtent l="0" t="0" r="10160" b="0"/>
                  <wp:wrapNone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Screen Shot 2015-01-04 at 15.33.17.png"/>
                          <pic:cNvPicPr/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89240" cy="32029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  <w:p w14:paraId="7DFAF2C6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</w:tc>
      </w:tr>
      <w:tr w:rsidR="005506BE" w:rsidRPr="005506BE" w14:paraId="751DD218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7C42BE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7F1931F6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049E9A64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539590B8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2BDDCAFF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76C15E8B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7354E664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1B1779C0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6EA6721F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0274F205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5B756CE0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42DEBD05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76064C05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b/>
                <w:color w:val="943634" w:themeColor="accent2" w:themeShade="BF"/>
                <w:sz w:val="52"/>
                <w:szCs w:val="52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b/>
                <w:color w:val="943634" w:themeColor="accent2" w:themeShade="BF"/>
                <w:sz w:val="52"/>
                <w:szCs w:val="52"/>
                <w:lang w:val="de-DE"/>
              </w:rPr>
              <w:t xml:space="preserve">Arano Espresso 2015 </w:t>
            </w:r>
            <w:r w:rsidRPr="005506BE">
              <w:rPr>
                <w:rFonts w:ascii="Calibri" w:eastAsia="Times New Roman" w:hAnsi="Calibri" w:cs="Times New Roman"/>
                <w:b/>
                <w:i/>
                <w:color w:val="943634" w:themeColor="accent2" w:themeShade="BF"/>
                <w:sz w:val="52"/>
                <w:szCs w:val="52"/>
                <w:lang w:val="de-DE"/>
              </w:rPr>
              <w:t>Automatic</w:t>
            </w:r>
          </w:p>
          <w:p w14:paraId="6A9F4889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7BAE9F2F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b/>
                <w:color w:val="000000"/>
                <w:sz w:val="36"/>
                <w:szCs w:val="36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b/>
                <w:color w:val="000000"/>
                <w:sz w:val="36"/>
                <w:szCs w:val="36"/>
                <w:lang w:val="de-DE"/>
              </w:rPr>
              <w:t>Bedienungsanleitung</w:t>
            </w:r>
          </w:p>
        </w:tc>
      </w:tr>
      <w:tr w:rsidR="005506BE" w:rsidRPr="005506BE" w14:paraId="0D8BC5DD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411E506" w14:textId="77777777" w:rsidR="005506BE" w:rsidRPr="005506BE" w:rsidRDefault="005506BE" w:rsidP="005506BE">
            <w:pPr>
              <w:pStyle w:val="ListParagraph"/>
              <w:numPr>
                <w:ilvl w:val="0"/>
                <w:numId w:val="1"/>
              </w:num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Lesen Sie diese Anleitung und die Sicherheitshinweise </w:t>
            </w:r>
            <w:r w:rsidRPr="0044557C">
              <w:rPr>
                <w:rFonts w:ascii="Calibri" w:eastAsia="Times New Roman" w:hAnsi="Calibri" w:cs="Times New Roman"/>
                <w:i/>
                <w:color w:val="000000"/>
                <w:lang w:val="de-DE"/>
              </w:rPr>
              <w:t>vor Inbetriebnahme</w:t>
            </w: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des Gerätes!</w:t>
            </w:r>
          </w:p>
        </w:tc>
      </w:tr>
      <w:tr w:rsidR="005506BE" w:rsidRPr="005506BE" w14:paraId="659F63E7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3268FB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16F239C8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b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b/>
                <w:color w:val="000000"/>
                <w:lang w:val="de-DE"/>
              </w:rPr>
              <w:t>Sicherheitshinweise</w:t>
            </w:r>
          </w:p>
        </w:tc>
      </w:tr>
      <w:tr w:rsidR="005506BE" w:rsidRPr="005506BE" w14:paraId="5D393886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C8823D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Bei Missachtung dieser Anleitung/der Sicherheitshinweise können Gefährdungen durch das Gerät entstehen.</w:t>
            </w:r>
          </w:p>
        </w:tc>
      </w:tr>
      <w:tr w:rsidR="005506BE" w:rsidRPr="005506BE" w14:paraId="1B218506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73A48C3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12066A1D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b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b/>
                <w:color w:val="000000"/>
                <w:lang w:val="de-DE"/>
              </w:rPr>
              <w:t>Notfall:</w:t>
            </w:r>
          </w:p>
        </w:tc>
      </w:tr>
      <w:tr w:rsidR="005506BE" w:rsidRPr="005506BE" w14:paraId="3B40A15A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FF8EA47" w14:textId="77777777" w:rsidR="005506BE" w:rsidRPr="005506BE" w:rsidRDefault="005506BE" w:rsidP="005506BE">
            <w:pPr>
              <w:pStyle w:val="ListParagraph"/>
              <w:numPr>
                <w:ilvl w:val="0"/>
                <w:numId w:val="1"/>
              </w:num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44557C">
              <w:rPr>
                <w:rFonts w:ascii="Calibri" w:eastAsia="Times New Roman" w:hAnsi="Calibri" w:cs="Times New Roman"/>
                <w:i/>
                <w:color w:val="000000"/>
                <w:lang w:val="de-DE"/>
              </w:rPr>
              <w:t>Sofort</w:t>
            </w: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Netzstecker aus der Steckdose ziehen.</w:t>
            </w:r>
          </w:p>
        </w:tc>
      </w:tr>
      <w:tr w:rsidR="005506BE" w:rsidRPr="005506BE" w14:paraId="6717AEE6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7AC167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  <w:p w14:paraId="355A5FBD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Das Gerät ist für den privaten Hausgebrauch konzipiert und konstruiert.</w:t>
            </w:r>
          </w:p>
        </w:tc>
      </w:tr>
      <w:tr w:rsidR="005506BE" w:rsidRPr="005506BE" w14:paraId="66DD277A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9D9436" w14:textId="77777777" w:rsid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Der Hersteller übernimmt keine Haftung für die Folgen eines kommerziellen Einsatzes, die nicht </w:t>
            </w: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bestimmungsgemässe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Verwendung oder Nichteinhaltung der Bedienungsanleitung.</w:t>
            </w:r>
          </w:p>
          <w:p w14:paraId="424B8940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</w:p>
        </w:tc>
      </w:tr>
      <w:tr w:rsidR="005506BE" w:rsidRPr="005506BE" w14:paraId="38F95741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405B3F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Dieses Gerät dient dem Einsatz in privaten Haushalten oder in Aufenthaltsräumen von Geschäften, Büros und sonstigen Einrichtungen des Arbeitslebens; in Bauernhöfen, für Gäste im Hotel, Motel und anderen Unterkünften oder für </w:t>
            </w: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Bed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-</w:t>
            </w: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and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-Breakfast-Einrichtungen.</w:t>
            </w:r>
            <w:bookmarkStart w:id="0" w:name="macroMarkHere"/>
            <w:bookmarkStart w:id="1" w:name="_GoBack"/>
            <w:bookmarkEnd w:id="0"/>
            <w:bookmarkEnd w:id="1"/>
          </w:p>
        </w:tc>
      </w:tr>
      <w:tr w:rsidR="005506BE" w:rsidRPr="005506BE" w14:paraId="058CAB86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952A82" w14:textId="77777777" w:rsidR="005506BE" w:rsidRPr="00B561B3" w:rsidRDefault="005506BE" w:rsidP="00B561B3">
            <w:pPr>
              <w:pStyle w:val="ListParagraph"/>
              <w:numPr>
                <w:ilvl w:val="0"/>
                <w:numId w:val="1"/>
              </w:numPr>
              <w:rPr>
                <w:rFonts w:ascii="Calibri" w:eastAsia="Times New Roman" w:hAnsi="Calibri" w:cs="Times New Roman"/>
                <w:b/>
                <w:color w:val="FF0000"/>
                <w:lang w:val="de-DE"/>
              </w:rPr>
            </w:pPr>
            <w:r w:rsidRPr="00B561B3">
              <w:rPr>
                <w:rFonts w:ascii="Calibri" w:eastAsia="Times New Roman" w:hAnsi="Calibri" w:cs="Times New Roman"/>
                <w:b/>
                <w:color w:val="FF0000"/>
                <w:lang w:val="de-DE"/>
              </w:rPr>
              <w:t>Kabel NIE mit nassen Händen berühren.</w:t>
            </w:r>
          </w:p>
        </w:tc>
      </w:tr>
      <w:tr w:rsidR="005506BE" w:rsidRPr="005506BE" w14:paraId="2084A260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9CF58C" w14:textId="77777777" w:rsidR="005506BE" w:rsidRPr="00B561B3" w:rsidRDefault="005506BE" w:rsidP="00B561B3">
            <w:pPr>
              <w:pStyle w:val="ListParagraph"/>
              <w:numPr>
                <w:ilvl w:val="0"/>
                <w:numId w:val="1"/>
              </w:numPr>
              <w:rPr>
                <w:rFonts w:ascii="Calibri" w:eastAsia="Times New Roman" w:hAnsi="Calibri" w:cs="Times New Roman"/>
                <w:b/>
                <w:color w:val="FF0000"/>
                <w:lang w:val="de-DE"/>
              </w:rPr>
            </w:pPr>
            <w:r w:rsidRPr="00B561B3">
              <w:rPr>
                <w:rFonts w:ascii="Calibri" w:eastAsia="Times New Roman" w:hAnsi="Calibri" w:cs="Times New Roman"/>
                <w:b/>
                <w:color w:val="FF0000"/>
                <w:lang w:val="de-DE"/>
              </w:rPr>
              <w:t>Stecker nicht am Kabel aus Steckdose ziehen.</w:t>
            </w:r>
          </w:p>
        </w:tc>
      </w:tr>
      <w:tr w:rsidR="005506BE" w:rsidRPr="005506BE" w14:paraId="4D0931D0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55FE4B" w14:textId="77777777" w:rsidR="005506BE" w:rsidRPr="00B561B3" w:rsidRDefault="005506BE" w:rsidP="00B561B3">
            <w:pPr>
              <w:pStyle w:val="ListParagraph"/>
              <w:numPr>
                <w:ilvl w:val="0"/>
                <w:numId w:val="1"/>
              </w:numPr>
              <w:rPr>
                <w:rFonts w:ascii="Calibri" w:eastAsia="Times New Roman" w:hAnsi="Calibri" w:cs="Times New Roman"/>
                <w:b/>
                <w:color w:val="FF0000"/>
                <w:lang w:val="de-DE"/>
              </w:rPr>
            </w:pPr>
            <w:r w:rsidRPr="00B561B3">
              <w:rPr>
                <w:rFonts w:ascii="Calibri" w:eastAsia="Times New Roman" w:hAnsi="Calibri" w:cs="Times New Roman"/>
                <w:b/>
                <w:color w:val="FF0000"/>
                <w:lang w:val="de-DE"/>
              </w:rPr>
              <w:t>Bei Beschädigung Gerät nicht benutzen.</w:t>
            </w:r>
          </w:p>
        </w:tc>
      </w:tr>
      <w:tr w:rsidR="005506BE" w:rsidRPr="005506BE" w14:paraId="597A0153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C8E159" w14:textId="77777777" w:rsidR="005506BE" w:rsidRPr="00B561B3" w:rsidRDefault="005506BE" w:rsidP="00B561B3">
            <w:pPr>
              <w:pStyle w:val="ListParagraph"/>
              <w:numPr>
                <w:ilvl w:val="0"/>
                <w:numId w:val="1"/>
              </w:numPr>
              <w:rPr>
                <w:rFonts w:ascii="Calibri" w:eastAsia="Times New Roman" w:hAnsi="Calibri" w:cs="Times New Roman"/>
                <w:b/>
                <w:color w:val="FF0000"/>
                <w:lang w:val="de-DE"/>
              </w:rPr>
            </w:pPr>
            <w:r w:rsidRPr="00B561B3">
              <w:rPr>
                <w:rFonts w:ascii="Calibri" w:eastAsia="Times New Roman" w:hAnsi="Calibri" w:cs="Times New Roman"/>
                <w:b/>
                <w:color w:val="FF0000"/>
                <w:lang w:val="de-DE"/>
              </w:rPr>
              <w:t>Gerät NIE öffnen, nichts in Geräteöffnungen hineinstecken.</w:t>
            </w:r>
          </w:p>
        </w:tc>
      </w:tr>
      <w:tr w:rsidR="005506BE" w:rsidRPr="005506BE" w14:paraId="4A7A8502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891BFDE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Nur in dieser Anleitung beschriebene Eingriffe ausführen, für alles andere ist ein anerkannter Kundendienst zuständig.</w:t>
            </w:r>
          </w:p>
        </w:tc>
      </w:tr>
      <w:tr w:rsidR="005506BE" w:rsidRPr="005506BE" w14:paraId="0DCDF1E2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4D8401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Einstellungen für den Energiesparmodus</w:t>
            </w:r>
          </w:p>
        </w:tc>
      </w:tr>
      <w:tr w:rsidR="005506BE" w:rsidRPr="005506BE" w14:paraId="1618DB18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0C52493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Einschalten</w:t>
            </w:r>
          </w:p>
        </w:tc>
      </w:tr>
      <w:tr w:rsidR="005506BE" w:rsidRPr="005506BE" w14:paraId="75BF84B6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99EA54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Die Espresso Taste während des Aufheizens 3 Sek. gedrückt halten.</w:t>
            </w:r>
          </w:p>
        </w:tc>
      </w:tr>
      <w:tr w:rsidR="005506BE" w:rsidRPr="005506BE" w14:paraId="42DADC9C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F531F0C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lastRenderedPageBreak/>
              <w:t>Die Espresso Taste blinkt, um auf den Einstellmodus hinzuweisen.</w:t>
            </w:r>
          </w:p>
        </w:tc>
      </w:tr>
      <w:tr w:rsidR="005506BE" w:rsidRPr="005506BE" w14:paraId="0FB7CF4A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4E30ED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Zur Änderung der Einstellungen die Espresso Taste drücken:</w:t>
            </w:r>
          </w:p>
        </w:tc>
      </w:tr>
      <w:tr w:rsidR="005506BE" w:rsidRPr="005506BE" w14:paraId="7732E057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97FF89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1x blinken: Stromsparmodus nach 30 Min. (Anfangseinstellung)</w:t>
            </w:r>
          </w:p>
        </w:tc>
      </w:tr>
      <w:tr w:rsidR="005506BE" w:rsidRPr="005506BE" w14:paraId="168E246E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D564EF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2x blinken: Stromsparmodus nach 60 Min.</w:t>
            </w:r>
          </w:p>
        </w:tc>
      </w:tr>
      <w:tr w:rsidR="005506BE" w:rsidRPr="005506BE" w14:paraId="4DCE5B1D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185053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3x blinken: Stromsparmodus AUS</w:t>
            </w:r>
          </w:p>
        </w:tc>
      </w:tr>
      <w:tr w:rsidR="005506BE" w:rsidRPr="005506BE" w14:paraId="55EBEFAA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8A5502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Im Stromsparmodus blinken die Tasten im Abstand von 5 Sek.</w:t>
            </w:r>
          </w:p>
        </w:tc>
      </w:tr>
      <w:tr w:rsidR="005506BE" w:rsidRPr="005506BE" w14:paraId="1E2DA311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56209A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Zum erneuten Einschalten eine beliebige Taste drücken.</w:t>
            </w:r>
          </w:p>
        </w:tc>
      </w:tr>
      <w:tr w:rsidR="005506BE" w:rsidRPr="005506BE" w14:paraId="355ABDA4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D584F6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Erneut drücken, um den Kaffee auszuwählen.</w:t>
            </w:r>
          </w:p>
        </w:tc>
      </w:tr>
      <w:tr w:rsidR="005506BE" w:rsidRPr="005506BE" w14:paraId="679FDB97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52A021C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Taste Kaffee</w:t>
            </w:r>
          </w:p>
        </w:tc>
      </w:tr>
      <w:tr w:rsidR="005506BE" w:rsidRPr="005506BE" w14:paraId="01EE3C9D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B80D96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Kaffeeauslauf</w:t>
            </w:r>
          </w:p>
        </w:tc>
      </w:tr>
      <w:tr w:rsidR="005506BE" w:rsidRPr="005506BE" w14:paraId="0494865E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981619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Kapselbehälter für 12 - 14 Kapseln**</w:t>
            </w:r>
          </w:p>
        </w:tc>
      </w:tr>
      <w:tr w:rsidR="005506BE" w:rsidRPr="005506BE" w14:paraId="28A856A2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0F380FD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Abtropfrost**</w:t>
            </w:r>
          </w:p>
        </w:tc>
      </w:tr>
      <w:tr w:rsidR="005506BE" w:rsidRPr="005506BE" w14:paraId="5586BB12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D104DD5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Abtropfschale**</w:t>
            </w:r>
          </w:p>
        </w:tc>
      </w:tr>
      <w:tr w:rsidR="005506BE" w:rsidRPr="005506BE" w14:paraId="6349DF6F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C38173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Griff</w:t>
            </w:r>
          </w:p>
        </w:tc>
      </w:tr>
      <w:tr w:rsidR="005506BE" w:rsidRPr="005506BE" w14:paraId="367ACCEB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40D8A2E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Wassertank**</w:t>
            </w:r>
          </w:p>
        </w:tc>
      </w:tr>
      <w:tr w:rsidR="005506BE" w:rsidRPr="005506BE" w14:paraId="4239953A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1434C8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Taste EIN/AUS</w:t>
            </w:r>
          </w:p>
        </w:tc>
      </w:tr>
      <w:tr w:rsidR="005506BE" w:rsidRPr="005506BE" w14:paraId="5281F222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1EB13B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** Ersatzteile</w:t>
            </w:r>
          </w:p>
        </w:tc>
      </w:tr>
      <w:tr w:rsidR="005506BE" w:rsidRPr="005506BE" w14:paraId="6249DD8C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32EA0D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Erste Inbetriebnahme oder nach längerem Nichtgebrauch</w:t>
            </w:r>
          </w:p>
        </w:tc>
      </w:tr>
      <w:tr w:rsidR="005506BE" w:rsidRPr="005506BE" w14:paraId="13BAC612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6C5221E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Plastikfolie abziehen</w:t>
            </w:r>
          </w:p>
        </w:tc>
      </w:tr>
      <w:tr w:rsidR="005506BE" w:rsidRPr="005506BE" w14:paraId="585A240F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F4D6CF6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Wassertank mit Trinkwasser füllen</w:t>
            </w:r>
          </w:p>
        </w:tc>
      </w:tr>
      <w:tr w:rsidR="005506BE" w:rsidRPr="005506BE" w14:paraId="75E63311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52635AF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Gefäss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platzieren</w:t>
            </w:r>
          </w:p>
        </w:tc>
      </w:tr>
      <w:tr w:rsidR="005506BE" w:rsidRPr="005506BE" w14:paraId="50AF04D4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B4211BB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Netzstecker + </w:t>
            </w: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EINschalten</w:t>
            </w:r>
            <w:proofErr w:type="spellEnd"/>
          </w:p>
        </w:tc>
      </w:tr>
      <w:tr w:rsidR="005506BE" w:rsidRPr="005506BE" w14:paraId="2845E9ED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59274F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Aufheizen</w:t>
            </w:r>
          </w:p>
        </w:tc>
      </w:tr>
      <w:tr w:rsidR="005506BE" w:rsidRPr="005506BE" w14:paraId="3A88393C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D2BF5FA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Bereit</w:t>
            </w:r>
          </w:p>
        </w:tc>
      </w:tr>
      <w:tr w:rsidR="005506BE" w:rsidRPr="005506BE" w14:paraId="3B929736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7087C3B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Spülen: Wasser 6x durchlaufen lassen</w:t>
            </w:r>
          </w:p>
        </w:tc>
      </w:tr>
      <w:tr w:rsidR="005506BE" w:rsidRPr="005506BE" w14:paraId="3347B661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1BFB9CE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Kein Wasser</w:t>
            </w:r>
          </w:p>
        </w:tc>
      </w:tr>
      <w:tr w:rsidR="005506BE" w:rsidRPr="005506BE" w14:paraId="01DCB667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12C76F6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siehe:</w:t>
            </w:r>
          </w:p>
        </w:tc>
      </w:tr>
      <w:tr w:rsidR="005506BE" w:rsidRPr="005506BE" w14:paraId="5592120D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B4E4AA3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Täglich: vor dem 1. Kaffee</w:t>
            </w:r>
          </w:p>
        </w:tc>
      </w:tr>
      <w:tr w:rsidR="005506BE" w:rsidRPr="005506BE" w14:paraId="1A593EB8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CB6E74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Während des Aufheizens können Sie die gewünschte Art Kaffee auswählen (siehe 3).</w:t>
            </w:r>
          </w:p>
        </w:tc>
      </w:tr>
      <w:tr w:rsidR="005506BE" w:rsidRPr="005506BE" w14:paraId="4BCA6B5C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C7E5DE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Sobald die Maschine bereit ist, wird der Kaffee automatisch ausgegeben</w:t>
            </w:r>
          </w:p>
        </w:tc>
      </w:tr>
      <w:tr w:rsidR="005506BE" w:rsidRPr="005506BE" w14:paraId="31F3FE38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F85900D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Wassertank mit Trinkwasser füllen</w:t>
            </w:r>
          </w:p>
        </w:tc>
      </w:tr>
      <w:tr w:rsidR="005506BE" w:rsidRPr="005506BE" w14:paraId="719FC437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6C665C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EINschalten</w:t>
            </w:r>
            <w:proofErr w:type="spellEnd"/>
          </w:p>
        </w:tc>
      </w:tr>
      <w:tr w:rsidR="005506BE" w:rsidRPr="005506BE" w14:paraId="7DA8D7E3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37684C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Aufheizen</w:t>
            </w:r>
          </w:p>
        </w:tc>
      </w:tr>
      <w:tr w:rsidR="005506BE" w:rsidRPr="005506BE" w14:paraId="31213DCB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6F2D14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Bereit</w:t>
            </w:r>
          </w:p>
        </w:tc>
      </w:tr>
      <w:tr w:rsidR="005506BE" w:rsidRPr="005506BE" w14:paraId="06F05A05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4C734E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Zubereitung</w:t>
            </w:r>
          </w:p>
        </w:tc>
      </w:tr>
      <w:tr w:rsidR="005506BE" w:rsidRPr="005506BE" w14:paraId="7A7A514D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BA2DC2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Tasse vorwärmen: 1 Tasse Wasser</w:t>
            </w:r>
          </w:p>
        </w:tc>
      </w:tr>
      <w:tr w:rsidR="005506BE" w:rsidRPr="005506BE" w14:paraId="7D72F520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8DF168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Kapsel einlegen</w:t>
            </w:r>
          </w:p>
        </w:tc>
      </w:tr>
      <w:tr w:rsidR="005506BE" w:rsidRPr="005506BE" w14:paraId="3BBDEBCC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E32BE5E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Durchlauf-Geschwindigkeit ist abhängig von Kaffeesorte</w:t>
            </w:r>
          </w:p>
        </w:tc>
      </w:tr>
      <w:tr w:rsidR="005506BE" w:rsidRPr="005506BE" w14:paraId="5FF13863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00BCE2D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Füllmenge programmieren</w:t>
            </w:r>
          </w:p>
        </w:tc>
      </w:tr>
      <w:tr w:rsidR="005506BE" w:rsidRPr="005506BE" w14:paraId="451090B4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0D15F7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Kapsel auswerfen (fällt in den Kapselbehälter)</w:t>
            </w:r>
          </w:p>
        </w:tc>
      </w:tr>
      <w:tr w:rsidR="005506BE" w:rsidRPr="005506BE" w14:paraId="44B7D10C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78C196A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Kapsel einlegen</w:t>
            </w:r>
          </w:p>
        </w:tc>
      </w:tr>
      <w:tr w:rsidR="005506BE" w:rsidRPr="005506BE" w14:paraId="3503F931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DB9585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Knopf für mindestens 3 Sekunden drücken und halten, nach gewünschter Menge wieder loslassen</w:t>
            </w:r>
          </w:p>
        </w:tc>
      </w:tr>
      <w:tr w:rsidR="005506BE" w:rsidRPr="005506BE" w14:paraId="44BDA9E2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7B9986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Zurückstellen der programmierten Füllmenge auf Werkseinstellung</w:t>
            </w:r>
          </w:p>
        </w:tc>
      </w:tr>
      <w:tr w:rsidR="005506BE" w:rsidRPr="005506BE" w14:paraId="7ECBA930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2B14D9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AUSschalten</w:t>
            </w:r>
            <w:proofErr w:type="spellEnd"/>
          </w:p>
        </w:tc>
      </w:tr>
      <w:tr w:rsidR="005506BE" w:rsidRPr="005506BE" w14:paraId="6F123E7B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62686E7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Grosse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Tasse drücken und halten</w:t>
            </w:r>
          </w:p>
        </w:tc>
      </w:tr>
      <w:tr w:rsidR="005506BE" w:rsidRPr="005506BE" w14:paraId="0D76EC1E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F3EA79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EINschalten</w:t>
            </w:r>
            <w:proofErr w:type="spellEnd"/>
          </w:p>
        </w:tc>
      </w:tr>
      <w:tr w:rsidR="005506BE" w:rsidRPr="005506BE" w14:paraId="6FEBCFD9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64CEB4E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Täglich: Nach dem letzten Kaffee</w:t>
            </w:r>
          </w:p>
        </w:tc>
      </w:tr>
      <w:tr w:rsidR="005506BE" w:rsidRPr="005506BE" w14:paraId="21D00B2A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491A0BB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Ausschalten</w:t>
            </w:r>
          </w:p>
        </w:tc>
      </w:tr>
      <w:tr w:rsidR="005506BE" w:rsidRPr="005506BE" w14:paraId="1E826CB8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5490CF2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Reinigen: Bei Bedarf</w:t>
            </w:r>
          </w:p>
        </w:tc>
      </w:tr>
      <w:tr w:rsidR="005506BE" w:rsidRPr="005506BE" w14:paraId="464CA96F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91894B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Kapselbehälter + Abtropfschale leeren</w:t>
            </w:r>
          </w:p>
        </w:tc>
      </w:tr>
      <w:tr w:rsidR="005506BE" w:rsidRPr="005506BE" w14:paraId="3723FA0F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0CE118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Wassertank spülen und leeren</w:t>
            </w:r>
          </w:p>
        </w:tc>
      </w:tr>
      <w:tr w:rsidR="005506BE" w:rsidRPr="005506BE" w14:paraId="0EA82139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3CEEF5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scheuernd</w:t>
            </w:r>
          </w:p>
        </w:tc>
      </w:tr>
      <w:tr w:rsidR="005506BE" w:rsidRPr="005506BE" w14:paraId="58CBDDDA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30F30B1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Reinigung mit einem feuchten Tuch oder mildem Reinigungsmittel</w:t>
            </w:r>
          </w:p>
        </w:tc>
      </w:tr>
      <w:tr w:rsidR="005506BE" w:rsidRPr="005506BE" w14:paraId="59B73F21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00ACF16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lösungmittelhaltig</w:t>
            </w:r>
            <w:proofErr w:type="spellEnd"/>
          </w:p>
        </w:tc>
      </w:tr>
      <w:tr w:rsidR="005506BE" w:rsidRPr="005506BE" w14:paraId="52F1AC9D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5FDC168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Geschirrspüler</w:t>
            </w:r>
          </w:p>
        </w:tc>
      </w:tr>
      <w:tr w:rsidR="005506BE" w:rsidRPr="005506BE" w14:paraId="3F60F807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C77EA37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System entleeren: Vor längerem Nichtgebrauch, für Frostschutz, Reparatur</w:t>
            </w:r>
          </w:p>
        </w:tc>
      </w:tr>
      <w:tr w:rsidR="005506BE" w:rsidRPr="005506BE" w14:paraId="60C35011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17F94A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Ausschalten und Wassertank entnehmen</w:t>
            </w:r>
          </w:p>
        </w:tc>
      </w:tr>
      <w:tr w:rsidR="005506BE" w:rsidRPr="005506BE" w14:paraId="15E275BB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FE38141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Taste kleine Tasse drücken &amp; einschalten</w:t>
            </w:r>
          </w:p>
        </w:tc>
      </w:tr>
      <w:tr w:rsidR="005506BE" w:rsidRPr="005506BE" w14:paraId="2DD4A818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CB359E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Tasten blinken in </w:t>
            </w: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regelmässigen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Intervallen</w:t>
            </w:r>
          </w:p>
        </w:tc>
      </w:tr>
      <w:tr w:rsidR="005506BE" w:rsidRPr="005506BE" w14:paraId="343E5AAD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2417550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Drücken und 3 Sekunden lang halten</w:t>
            </w:r>
          </w:p>
        </w:tc>
      </w:tr>
      <w:tr w:rsidR="005506BE" w:rsidRPr="005506BE" w14:paraId="6A336A32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2965CE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Öffnen</w:t>
            </w:r>
          </w:p>
        </w:tc>
      </w:tr>
      <w:tr w:rsidR="005506BE" w:rsidRPr="005506BE" w14:paraId="6A3723F0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7E029D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Schliessen</w:t>
            </w:r>
            <w:proofErr w:type="spellEnd"/>
          </w:p>
        </w:tc>
      </w:tr>
      <w:tr w:rsidR="005506BE" w:rsidRPr="005506BE" w14:paraId="76581384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06AA566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Gerät ausschalten</w:t>
            </w:r>
          </w:p>
        </w:tc>
      </w:tr>
      <w:tr w:rsidR="005506BE" w:rsidRPr="005506BE" w14:paraId="71272B4B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BF1AA83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(Maschine ist für 10 min blockiert und für den Transport bereit)</w:t>
            </w:r>
          </w:p>
        </w:tc>
      </w:tr>
      <w:tr w:rsidR="005506BE" w:rsidRPr="005506BE" w14:paraId="627FE4B3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6B4D5EF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Entkalkung</w:t>
            </w:r>
          </w:p>
        </w:tc>
      </w:tr>
      <w:tr w:rsidR="005506BE" w:rsidRPr="005506BE" w14:paraId="3BC92035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F758DAD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Sicherheitshinweise auf </w:t>
            </w: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Entkalker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-Verpackung beachten.</w:t>
            </w:r>
          </w:p>
        </w:tc>
      </w:tr>
      <w:tr w:rsidR="005506BE" w:rsidRPr="005506BE" w14:paraId="5319C29C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DE55C7C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Entkalker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ist aggressiv für die Geräteoberfläche.</w:t>
            </w:r>
          </w:p>
        </w:tc>
      </w:tr>
      <w:tr w:rsidR="005506BE" w:rsidRPr="005506BE" w14:paraId="58F9FB87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4BB20A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Essig schadet dem Gerät.</w:t>
            </w:r>
          </w:p>
        </w:tc>
      </w:tr>
      <w:tr w:rsidR="005506BE" w:rsidRPr="005506BE" w14:paraId="11D0C378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9335857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Vorbereiten</w:t>
            </w:r>
          </w:p>
        </w:tc>
      </w:tr>
      <w:tr w:rsidR="005506BE" w:rsidRPr="005506BE" w14:paraId="20DDA65F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0E79F79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Wasserhärte</w:t>
            </w:r>
          </w:p>
        </w:tc>
      </w:tr>
      <w:tr w:rsidR="005506BE" w:rsidRPr="005506BE" w14:paraId="42551EB1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24453F0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Entkalken nach</w:t>
            </w:r>
          </w:p>
        </w:tc>
      </w:tr>
      <w:tr w:rsidR="005506BE" w:rsidRPr="005506BE" w14:paraId="1BD1C4D3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87338E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Kapsel auswerfen</w:t>
            </w:r>
          </w:p>
        </w:tc>
      </w:tr>
      <w:tr w:rsidR="005506BE" w:rsidRPr="005506BE" w14:paraId="035C0805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9789E41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Kapselbehälter und Tropfschale leeren</w:t>
            </w:r>
          </w:p>
        </w:tc>
      </w:tr>
      <w:tr w:rsidR="005506BE" w:rsidRPr="005506BE" w14:paraId="7D818388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CAC6A93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Gerät spülen, siehe 1</w:t>
            </w:r>
          </w:p>
        </w:tc>
      </w:tr>
      <w:tr w:rsidR="005506BE" w:rsidRPr="005506BE" w14:paraId="5084453F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C9FFB9A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Wenn undicht siehe:</w:t>
            </w:r>
          </w:p>
        </w:tc>
      </w:tr>
      <w:tr w:rsidR="005506BE" w:rsidRPr="005506BE" w14:paraId="1A50C886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6156ED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Arano </w:t>
            </w: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Entkalkerflüssigkeit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und 0.5 l Wasser einfüllen</w:t>
            </w:r>
          </w:p>
        </w:tc>
      </w:tr>
      <w:tr w:rsidR="005506BE" w:rsidRPr="005506BE" w14:paraId="57FD08FF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8296B10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Gefäss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platzieren</w:t>
            </w:r>
          </w:p>
        </w:tc>
      </w:tr>
      <w:tr w:rsidR="005506BE" w:rsidRPr="005506BE" w14:paraId="6F4E5E97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14F03B8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Entkalken</w:t>
            </w:r>
          </w:p>
        </w:tc>
      </w:tr>
      <w:tr w:rsidR="005506BE" w:rsidRPr="005506BE" w14:paraId="221C647A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8FC244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Essig schadet dem Gerät.</w:t>
            </w:r>
          </w:p>
        </w:tc>
      </w:tr>
      <w:tr w:rsidR="005506BE" w:rsidRPr="005506BE" w14:paraId="690F33CE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6475185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Miteinander 3 Sekunden lang drücken</w:t>
            </w:r>
          </w:p>
        </w:tc>
      </w:tr>
      <w:tr w:rsidR="005506BE" w:rsidRPr="005506BE" w14:paraId="3CE85F40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7435389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Spülen</w:t>
            </w:r>
          </w:p>
        </w:tc>
      </w:tr>
      <w:tr w:rsidR="005506BE" w:rsidRPr="005506BE" w14:paraId="05D2A7B7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99AE1BB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Entkalker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2 x durchlaufen lassen</w:t>
            </w:r>
          </w:p>
        </w:tc>
      </w:tr>
      <w:tr w:rsidR="005506BE" w:rsidRPr="005506BE" w14:paraId="1FD23660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D78D6B7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Entkalker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1x zurück in den Tank füllen</w:t>
            </w:r>
          </w:p>
        </w:tc>
      </w:tr>
      <w:tr w:rsidR="005506BE" w:rsidRPr="005506BE" w14:paraId="71D7AA16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7CB925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Wassertank leeren, spülen und mit Trinkwasser füllen</w:t>
            </w:r>
          </w:p>
        </w:tc>
      </w:tr>
      <w:tr w:rsidR="005506BE" w:rsidRPr="005506BE" w14:paraId="4CC51E69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9A5128A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Gerät spülen, siehe 1</w:t>
            </w:r>
          </w:p>
        </w:tc>
      </w:tr>
      <w:tr w:rsidR="005506BE" w:rsidRPr="005506BE" w14:paraId="62470819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12C79BC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Funktion verlassen: beide Tasten 3 Sekunden lang drücken</w:t>
            </w:r>
          </w:p>
        </w:tc>
      </w:tr>
      <w:tr w:rsidR="005506BE" w:rsidRPr="005506BE" w14:paraId="7AAB2170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A0E8903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Störungen</w:t>
            </w:r>
          </w:p>
        </w:tc>
      </w:tr>
      <w:tr w:rsidR="005506BE" w:rsidRPr="005506BE" w14:paraId="23E3F62F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22EAE5E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Prüfen: Netzstecker, Netzspannung, Netzsicherung.</w:t>
            </w:r>
          </w:p>
        </w:tc>
      </w:tr>
      <w:tr w:rsidR="005506BE" w:rsidRPr="005506BE" w14:paraId="69494346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B683F17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Keine Anzeige</w:t>
            </w:r>
          </w:p>
        </w:tc>
      </w:tr>
      <w:tr w:rsidR="005506BE" w:rsidRPr="005506BE" w14:paraId="2A2A3FB4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A6C041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In </w:t>
            </w: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case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</w:t>
            </w: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of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</w:t>
            </w: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problems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</w:t>
            </w: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call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Arano</w:t>
            </w:r>
          </w:p>
        </w:tc>
      </w:tr>
      <w:tr w:rsidR="005506BE" w:rsidRPr="005506BE" w14:paraId="29FEBB9D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1DA97CF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Kein Kaffee, kein Wasser</w:t>
            </w:r>
          </w:p>
        </w:tc>
      </w:tr>
      <w:tr w:rsidR="005506BE" w:rsidRPr="005506BE" w14:paraId="696AB06D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C704097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Wassertank leer –&gt; Wassertank mit Trinkwasser füllen</w:t>
            </w:r>
          </w:p>
        </w:tc>
      </w:tr>
      <w:tr w:rsidR="005506BE" w:rsidRPr="005506BE" w14:paraId="2795E19D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CFF420E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Entlüften</w:t>
            </w:r>
          </w:p>
        </w:tc>
      </w:tr>
      <w:tr w:rsidR="005506BE" w:rsidRPr="005506BE" w14:paraId="74C11676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BFD054C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Entkalken, wenn nötig –&gt; Punkt 7</w:t>
            </w:r>
          </w:p>
        </w:tc>
      </w:tr>
      <w:tr w:rsidR="005506BE" w:rsidRPr="005506BE" w14:paraId="274F0E8B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E87B59D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Öffnen + 2. 3 Sekunden gedrückt halten</w:t>
            </w:r>
          </w:p>
        </w:tc>
      </w:tr>
      <w:tr w:rsidR="005506BE" w:rsidRPr="005506BE" w14:paraId="2221CDF6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EEDC16A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Schliessen</w:t>
            </w:r>
            <w:proofErr w:type="spellEnd"/>
          </w:p>
        </w:tc>
      </w:tr>
      <w:tr w:rsidR="005506BE" w:rsidRPr="005506BE" w14:paraId="0C770960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5E710AA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Kaffee nicht </w:t>
            </w: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heiss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genug</w:t>
            </w:r>
          </w:p>
        </w:tc>
      </w:tr>
      <w:tr w:rsidR="005506BE" w:rsidRPr="005506BE" w14:paraId="5C89AF45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DAF6384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Kapselkäfig undicht (Wasser in Kapselbehälter)</w:t>
            </w:r>
          </w:p>
        </w:tc>
      </w:tr>
      <w:tr w:rsidR="005506BE" w:rsidRPr="005506BE" w14:paraId="44A47A76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2915CE9F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Tasse vorwärmen, Entkalken wenn nötig</w:t>
            </w:r>
          </w:p>
        </w:tc>
      </w:tr>
      <w:tr w:rsidR="005506BE" w:rsidRPr="005506BE" w14:paraId="54801C20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4FACC64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Kapsel korrekt einsetzen.</w:t>
            </w:r>
          </w:p>
        </w:tc>
      </w:tr>
      <w:tr w:rsidR="005506BE" w:rsidRPr="005506BE" w14:paraId="6332F247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C3E4F2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Wenn undicht: Arano anfragen</w:t>
            </w:r>
          </w:p>
        </w:tc>
      </w:tr>
      <w:tr w:rsidR="005506BE" w:rsidRPr="005506BE" w14:paraId="7D3BBFA4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48569E2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Blinkt in </w:t>
            </w:r>
            <w:proofErr w:type="spellStart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unregelmässigen</w:t>
            </w:r>
            <w:proofErr w:type="spellEnd"/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 xml:space="preserve"> Intervallen</w:t>
            </w:r>
          </w:p>
        </w:tc>
      </w:tr>
      <w:tr w:rsidR="005506BE" w:rsidRPr="005506BE" w14:paraId="7B3637EB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833EDC9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Gerät zur Reparatur einsenden oder Arano anfragen</w:t>
            </w:r>
          </w:p>
        </w:tc>
      </w:tr>
      <w:tr w:rsidR="005506BE" w:rsidRPr="005506BE" w14:paraId="7158FF02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6A0C34F8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Es läuft kein Kaffee sondern nur Wasser heraus (trotz eingesetzter Kapsel)</w:t>
            </w:r>
          </w:p>
        </w:tc>
      </w:tr>
      <w:tr w:rsidR="005506BE" w:rsidRPr="005506BE" w14:paraId="5AE68100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E3BE5A9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Bei Problemen wenden Sie sich bitte an Arano</w:t>
            </w:r>
          </w:p>
        </w:tc>
      </w:tr>
      <w:tr w:rsidR="005506BE" w:rsidRPr="005506BE" w14:paraId="22ADA320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7EFB989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Spezifikationen</w:t>
            </w:r>
          </w:p>
        </w:tc>
      </w:tr>
      <w:tr w:rsidR="005506BE" w:rsidRPr="005506BE" w14:paraId="12A40D1A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A57BABE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Optionales Zubehör</w:t>
            </w:r>
          </w:p>
        </w:tc>
      </w:tr>
      <w:tr w:rsidR="005506BE" w:rsidRPr="005506BE" w14:paraId="5C1186AE" w14:textId="77777777" w:rsidTr="005506BE">
        <w:trPr>
          <w:trHeight w:val="300"/>
        </w:trPr>
        <w:tc>
          <w:tcPr>
            <w:tcW w:w="867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3A975E82" w14:textId="77777777" w:rsidR="005506BE" w:rsidRPr="005506BE" w:rsidRDefault="005506BE" w:rsidP="005506BE">
            <w:pPr>
              <w:rPr>
                <w:rFonts w:ascii="Calibri" w:eastAsia="Times New Roman" w:hAnsi="Calibri" w:cs="Times New Roman"/>
                <w:color w:val="000000"/>
                <w:lang w:val="de-DE"/>
              </w:rPr>
            </w:pPr>
            <w:r w:rsidRPr="005506BE">
              <w:rPr>
                <w:rFonts w:ascii="Calibri" w:eastAsia="Times New Roman" w:hAnsi="Calibri" w:cs="Times New Roman"/>
                <w:color w:val="000000"/>
                <w:lang w:val="de-DE"/>
              </w:rPr>
              <w:t>Arano Entkalkungs-Set</w:t>
            </w:r>
          </w:p>
        </w:tc>
      </w:tr>
    </w:tbl>
    <w:p w14:paraId="276898CE" w14:textId="77777777" w:rsidR="00612EF1" w:rsidRPr="005506BE" w:rsidRDefault="00612EF1" w:rsidP="005528E4">
      <w:pPr>
        <w:rPr>
          <w:lang w:val="de-DE"/>
        </w:rPr>
      </w:pPr>
    </w:p>
    <w:sectPr w:rsidR="00612EF1" w:rsidRPr="005506BE" w:rsidSect="00547474">
      <w:pgSz w:w="11900" w:h="16840"/>
      <w:pgMar w:top="1440" w:right="1800" w:bottom="1440" w:left="1800" w:header="708" w:footer="708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E172C9F"/>
    <w:multiLevelType w:val="hybridMultilevel"/>
    <w:tmpl w:val="07D6E7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8"/>
  <w:embedSystemFonts/>
  <w:proofState w:spelling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WindowHeight" w:val="777"/>
    <w:docVar w:name="WindowLeft" w:val="0"/>
    <w:docVar w:name="WindowState" w:val="1"/>
    <w:docVar w:name="WindowTop" w:val="0"/>
    <w:docVar w:name="WindowWidth" w:val="1276"/>
    <w:docVar w:name="WindowZoom" w:val="108"/>
  </w:docVars>
  <w:rsids>
    <w:rsidRoot w:val="005506BE"/>
    <w:rsid w:val="004058BD"/>
    <w:rsid w:val="0044557C"/>
    <w:rsid w:val="00547474"/>
    <w:rsid w:val="005506BE"/>
    <w:rsid w:val="005528E4"/>
    <w:rsid w:val="00612EF1"/>
    <w:rsid w:val="007C77A0"/>
    <w:rsid w:val="00B561B3"/>
    <w:rsid w:val="00FC293B"/>
    <w:rsid w:val="00FF35BA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3C66C21D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058BD"/>
    <w:rPr>
      <w:lang w:val="nl-N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506B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06BE"/>
    <w:rPr>
      <w:rFonts w:ascii="Lucida Grande" w:hAnsi="Lucida Grande"/>
      <w:sz w:val="18"/>
      <w:szCs w:val="18"/>
      <w:lang w:val="nl-NL"/>
    </w:rPr>
  </w:style>
  <w:style w:type="paragraph" w:styleId="ListParagraph">
    <w:name w:val="List Paragraph"/>
    <w:basedOn w:val="Normal"/>
    <w:uiPriority w:val="34"/>
    <w:qFormat/>
    <w:rsid w:val="005506BE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058BD"/>
    <w:rPr>
      <w:lang w:val="nl-N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506B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506BE"/>
    <w:rPr>
      <w:rFonts w:ascii="Lucida Grande" w:hAnsi="Lucida Grande"/>
      <w:sz w:val="18"/>
      <w:szCs w:val="18"/>
      <w:lang w:val="nl-NL"/>
    </w:rPr>
  </w:style>
  <w:style w:type="paragraph" w:styleId="ListParagraph">
    <w:name w:val="List Paragraph"/>
    <w:basedOn w:val="Normal"/>
    <w:uiPriority w:val="34"/>
    <w:qFormat/>
    <w:rsid w:val="005506BE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14184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image" Target="media/image1.png"/><Relationship Id="rId7" Type="http://schemas.openxmlformats.org/officeDocument/2006/relationships/fontTable" Target="fontTable.xml"/><Relationship Id="rId8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4</Pages>
  <Words>705</Words>
  <Characters>4020</Characters>
  <Application>Microsoft Macintosh Word</Application>
  <DocSecurity>0</DocSecurity>
  <Lines>33</Lines>
  <Paragraphs>9</Paragraphs>
  <ScaleCrop>false</ScaleCrop>
  <Company>alinea.doc</Company>
  <LinksUpToDate>false</LinksUpToDate>
  <CharactersWithSpaces>4716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Hans Lenting</dc:creator>
  <cp:keywords/>
  <dc:description/>
  <cp:lastModifiedBy>Hans Lenting</cp:lastModifiedBy>
  <cp:revision>4</cp:revision>
  <dcterms:created xsi:type="dcterms:W3CDTF">2015-01-04T14:39:00Z</dcterms:created>
  <dcterms:modified xsi:type="dcterms:W3CDTF">2015-01-04T17:16:00Z</dcterms:modified>
</cp:coreProperties>
</file>